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93" w:rsidRDefault="00EF4E93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B51E1C">
        <w:rPr>
          <w:color w:val="3399FF"/>
          <w:lang w:val="kk-KZ"/>
        </w:rPr>
        <w:t>Астана</w:t>
      </w:r>
      <w:r>
        <w:rPr>
          <w:color w:val="3399FF"/>
          <w:lang w:val="kk-KZ"/>
        </w:rPr>
        <w:t xml:space="preserve">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="00B51E1C"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5C14F1" w:rsidRDefault="005C14F1" w:rsidP="00934587"/>
    <w:p w:rsidR="006662D9" w:rsidRDefault="006662D9" w:rsidP="00690428">
      <w:pPr>
        <w:jc w:val="center"/>
        <w:rPr>
          <w:b/>
          <w:bCs/>
          <w:sz w:val="28"/>
          <w:szCs w:val="28"/>
        </w:rPr>
      </w:pPr>
    </w:p>
    <w:p w:rsidR="006662D9" w:rsidRDefault="006662D9" w:rsidP="00690428">
      <w:pPr>
        <w:jc w:val="center"/>
        <w:rPr>
          <w:b/>
          <w:bCs/>
          <w:sz w:val="28"/>
          <w:szCs w:val="28"/>
        </w:rPr>
      </w:pPr>
    </w:p>
    <w:p w:rsidR="00CA0CBA" w:rsidRPr="00B20AC0" w:rsidRDefault="00CA0CBA" w:rsidP="00790BBA">
      <w:pPr>
        <w:jc w:val="center"/>
        <w:rPr>
          <w:b/>
          <w:bCs/>
          <w:sz w:val="28"/>
          <w:szCs w:val="28"/>
        </w:rPr>
      </w:pPr>
      <w:r w:rsidRPr="002D415D">
        <w:rPr>
          <w:b/>
          <w:bCs/>
          <w:sz w:val="28"/>
          <w:szCs w:val="28"/>
        </w:rPr>
        <w:t>О внесении изменени</w:t>
      </w:r>
      <w:r w:rsidR="006662D9">
        <w:rPr>
          <w:b/>
          <w:bCs/>
          <w:sz w:val="28"/>
          <w:szCs w:val="28"/>
        </w:rPr>
        <w:t xml:space="preserve">я </w:t>
      </w:r>
      <w:r w:rsidRPr="002D415D">
        <w:rPr>
          <w:b/>
          <w:bCs/>
          <w:sz w:val="28"/>
          <w:szCs w:val="28"/>
        </w:rPr>
        <w:t xml:space="preserve">в приказ </w:t>
      </w:r>
      <w:r w:rsidR="00690428" w:rsidRPr="00690428">
        <w:rPr>
          <w:b/>
          <w:bCs/>
          <w:sz w:val="28"/>
          <w:szCs w:val="28"/>
        </w:rPr>
        <w:t>Министра транспорта и коммуникаций Республики Казахстан от 11 ноября 2010 года № 520</w:t>
      </w:r>
      <w:r w:rsidR="00B20AC0">
        <w:rPr>
          <w:b/>
          <w:bCs/>
          <w:sz w:val="28"/>
          <w:szCs w:val="28"/>
          <w:lang w:val="kk-KZ"/>
        </w:rPr>
        <w:t xml:space="preserve"> </w:t>
      </w:r>
      <w:r w:rsidR="00B20AC0" w:rsidRPr="002E69D0">
        <w:rPr>
          <w:b/>
          <w:bCs/>
          <w:sz w:val="28"/>
          <w:szCs w:val="28"/>
        </w:rPr>
        <w:t>«</w:t>
      </w:r>
      <w:r w:rsidR="002E69D0" w:rsidRPr="002E69D0">
        <w:rPr>
          <w:b/>
          <w:sz w:val="28"/>
          <w:szCs w:val="28"/>
        </w:rPr>
        <w:t>Об утверждении Правил выделения временных интервалов для обслуживания воздушных судов в аэропортах Республики Казахстан</w:t>
      </w:r>
      <w:r w:rsidR="00B20AC0" w:rsidRPr="002E69D0">
        <w:rPr>
          <w:b/>
          <w:bCs/>
          <w:sz w:val="28"/>
          <w:szCs w:val="28"/>
        </w:rPr>
        <w:t>»</w:t>
      </w:r>
    </w:p>
    <w:p w:rsidR="00690428" w:rsidRDefault="00690428" w:rsidP="00790BBA">
      <w:pPr>
        <w:jc w:val="center"/>
        <w:rPr>
          <w:b/>
          <w:bCs/>
          <w:sz w:val="28"/>
          <w:szCs w:val="28"/>
        </w:rPr>
      </w:pPr>
    </w:p>
    <w:p w:rsidR="00765263" w:rsidRDefault="00765263" w:rsidP="00790BBA">
      <w:pPr>
        <w:jc w:val="center"/>
        <w:rPr>
          <w:b/>
          <w:bCs/>
          <w:sz w:val="28"/>
          <w:szCs w:val="28"/>
        </w:rPr>
      </w:pPr>
    </w:p>
    <w:p w:rsidR="00CA0CBA" w:rsidRPr="002D415D" w:rsidRDefault="00CA0CBA" w:rsidP="00790BBA">
      <w:pPr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ПРИКАЗЫВАЮ:</w:t>
      </w:r>
    </w:p>
    <w:p w:rsidR="00BB6924" w:rsidRDefault="00CA0CBA" w:rsidP="00790BBA">
      <w:pPr>
        <w:ind w:firstLine="708"/>
        <w:jc w:val="both"/>
        <w:rPr>
          <w:sz w:val="28"/>
          <w:szCs w:val="28"/>
        </w:rPr>
      </w:pPr>
      <w:r w:rsidRPr="002D415D">
        <w:rPr>
          <w:sz w:val="28"/>
          <w:szCs w:val="28"/>
        </w:rPr>
        <w:t xml:space="preserve">1. Внести в приказ </w:t>
      </w:r>
      <w:r w:rsidR="00690428" w:rsidRPr="00690428">
        <w:rPr>
          <w:sz w:val="28"/>
          <w:szCs w:val="28"/>
        </w:rPr>
        <w:t xml:space="preserve">Министра транспорта и коммуникаций Республики Казахстан от 11 ноября 2010 года № 520 </w:t>
      </w:r>
      <w:r>
        <w:rPr>
          <w:sz w:val="28"/>
          <w:szCs w:val="28"/>
        </w:rPr>
        <w:t>«</w:t>
      </w:r>
      <w:r w:rsidR="00690428" w:rsidRPr="00690428">
        <w:rPr>
          <w:sz w:val="28"/>
          <w:szCs w:val="28"/>
        </w:rPr>
        <w:t xml:space="preserve">Об утверждении Правил выделения временных интервалов для обслуживания воздушных судов в аэропортах Республики Казахстан </w:t>
      </w:r>
      <w:r w:rsidRPr="0071715C">
        <w:rPr>
          <w:sz w:val="28"/>
          <w:szCs w:val="28"/>
        </w:rPr>
        <w:t xml:space="preserve">(зарегистрирован </w:t>
      </w:r>
      <w:r w:rsidR="00690428" w:rsidRPr="00690428">
        <w:rPr>
          <w:sz w:val="28"/>
          <w:szCs w:val="28"/>
        </w:rPr>
        <w:t xml:space="preserve">в </w:t>
      </w:r>
      <w:r w:rsidR="006662D9">
        <w:rPr>
          <w:sz w:val="28"/>
          <w:szCs w:val="28"/>
        </w:rPr>
        <w:t>Реест</w:t>
      </w:r>
      <w:r w:rsidR="0005524B">
        <w:rPr>
          <w:sz w:val="28"/>
          <w:szCs w:val="28"/>
        </w:rPr>
        <w:t>р</w:t>
      </w:r>
      <w:r w:rsidR="006662D9">
        <w:rPr>
          <w:sz w:val="28"/>
          <w:szCs w:val="28"/>
        </w:rPr>
        <w:t>е государственной регистрации нормативных правовых актов под №</w:t>
      </w:r>
      <w:r w:rsidR="006662D9" w:rsidRPr="00690428">
        <w:rPr>
          <w:sz w:val="28"/>
          <w:szCs w:val="28"/>
        </w:rPr>
        <w:t xml:space="preserve"> </w:t>
      </w:r>
      <w:r w:rsidR="0005524B">
        <w:rPr>
          <w:sz w:val="28"/>
          <w:szCs w:val="28"/>
        </w:rPr>
        <w:t>6</w:t>
      </w:r>
      <w:r w:rsidR="00690428" w:rsidRPr="00690428">
        <w:rPr>
          <w:sz w:val="28"/>
          <w:szCs w:val="28"/>
        </w:rPr>
        <w:t>668</w:t>
      </w:r>
      <w:r w:rsidRPr="0071715C">
        <w:rPr>
          <w:sz w:val="28"/>
          <w:szCs w:val="28"/>
        </w:rPr>
        <w:t>)</w:t>
      </w:r>
      <w:r w:rsidRPr="002D415D">
        <w:rPr>
          <w:sz w:val="28"/>
          <w:szCs w:val="28"/>
        </w:rPr>
        <w:t xml:space="preserve"> следующ</w:t>
      </w:r>
      <w:r w:rsidR="00BB6924">
        <w:rPr>
          <w:sz w:val="28"/>
          <w:szCs w:val="28"/>
        </w:rPr>
        <w:t>ее</w:t>
      </w:r>
      <w:r w:rsidRPr="002D415D">
        <w:rPr>
          <w:sz w:val="28"/>
          <w:szCs w:val="28"/>
        </w:rPr>
        <w:t xml:space="preserve"> изменени</w:t>
      </w:r>
      <w:r w:rsidR="00BB6924">
        <w:rPr>
          <w:sz w:val="28"/>
          <w:szCs w:val="28"/>
        </w:rPr>
        <w:t>е</w:t>
      </w:r>
      <w:r w:rsidRPr="002D415D">
        <w:rPr>
          <w:sz w:val="28"/>
          <w:szCs w:val="28"/>
        </w:rPr>
        <w:t>:</w:t>
      </w:r>
    </w:p>
    <w:p w:rsidR="00CA0CBA" w:rsidRDefault="00CA0CBA" w:rsidP="00790BBA">
      <w:pPr>
        <w:ind w:firstLine="708"/>
        <w:jc w:val="both"/>
        <w:rPr>
          <w:sz w:val="28"/>
          <w:szCs w:val="28"/>
        </w:rPr>
      </w:pPr>
      <w:r w:rsidRPr="002D415D">
        <w:rPr>
          <w:sz w:val="28"/>
          <w:szCs w:val="28"/>
        </w:rPr>
        <w:t xml:space="preserve">в Правилах </w:t>
      </w:r>
      <w:r w:rsidR="00690428" w:rsidRPr="00690428">
        <w:rPr>
          <w:sz w:val="28"/>
          <w:szCs w:val="28"/>
        </w:rPr>
        <w:t>выделения временных интервалов для обслуживания воздушных судов в аэропортах Республики Казахстан</w:t>
      </w:r>
      <w:r w:rsidRPr="002D415D">
        <w:rPr>
          <w:sz w:val="28"/>
          <w:szCs w:val="28"/>
        </w:rPr>
        <w:t>, утвержденных указанным приказом:</w:t>
      </w:r>
    </w:p>
    <w:p w:rsidR="00CA0CBA" w:rsidRDefault="002D43FD" w:rsidP="00790B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05524B">
        <w:rPr>
          <w:sz w:val="28"/>
          <w:szCs w:val="28"/>
        </w:rPr>
        <w:t xml:space="preserve"> 2 </w:t>
      </w:r>
      <w:r w:rsidR="00690428">
        <w:rPr>
          <w:sz w:val="28"/>
          <w:szCs w:val="28"/>
        </w:rPr>
        <w:t xml:space="preserve">изложить </w:t>
      </w:r>
      <w:r w:rsidR="00CA0CBA">
        <w:rPr>
          <w:sz w:val="28"/>
          <w:szCs w:val="28"/>
        </w:rPr>
        <w:t>в следую</w:t>
      </w:r>
      <w:r w:rsidR="00BB6924">
        <w:rPr>
          <w:sz w:val="28"/>
          <w:szCs w:val="28"/>
          <w:lang w:val="kk-KZ"/>
        </w:rPr>
        <w:t xml:space="preserve">щей </w:t>
      </w:r>
      <w:r w:rsidR="00CA0CBA">
        <w:rPr>
          <w:sz w:val="28"/>
          <w:szCs w:val="28"/>
        </w:rPr>
        <w:t>редакции:</w:t>
      </w:r>
    </w:p>
    <w:p w:rsidR="00BB6924" w:rsidRDefault="00765263" w:rsidP="00790B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bookmarkStart w:id="0" w:name="_GoBack"/>
      <w:bookmarkEnd w:id="0"/>
      <w:r w:rsidR="00BB6924">
        <w:rPr>
          <w:sz w:val="28"/>
          <w:szCs w:val="28"/>
        </w:rPr>
        <w:t xml:space="preserve">2. </w:t>
      </w:r>
      <w:r w:rsidR="00BB6924" w:rsidRPr="00BB6924">
        <w:rPr>
          <w:sz w:val="28"/>
          <w:szCs w:val="28"/>
        </w:rPr>
        <w:t>Термины и определения, используемые для целей настоящих Правил:</w:t>
      </w:r>
    </w:p>
    <w:p w:rsidR="00684140" w:rsidRPr="00684140" w:rsidRDefault="00684140" w:rsidP="00790BBA">
      <w:pPr>
        <w:ind w:firstLine="708"/>
        <w:jc w:val="both"/>
        <w:rPr>
          <w:sz w:val="28"/>
          <w:szCs w:val="28"/>
        </w:rPr>
      </w:pPr>
      <w:r w:rsidRPr="00684140">
        <w:rPr>
          <w:sz w:val="28"/>
          <w:szCs w:val="28"/>
        </w:rPr>
        <w:t>1) авиакомпания - юридическое лицо, имеющее сертификат эксплуатанта гражданских воздушных судов;</w:t>
      </w:r>
    </w:p>
    <w:p w:rsidR="00684140" w:rsidRDefault="00684140" w:rsidP="00790BBA">
      <w:pPr>
        <w:ind w:firstLine="708"/>
        <w:jc w:val="both"/>
        <w:rPr>
          <w:sz w:val="28"/>
          <w:szCs w:val="28"/>
        </w:rPr>
      </w:pPr>
      <w:r w:rsidRPr="00684140">
        <w:rPr>
          <w:sz w:val="28"/>
          <w:szCs w:val="28"/>
        </w:rPr>
        <w:t>2) код авиакомпании - сочетание символов (буква-буква, цифра-буква, буква-цифра), используемых как составная часть обозначения рейса для идентификации авиаперевозчика в системах формирования, передачи и хранения информации;</w:t>
      </w:r>
    </w:p>
    <w:p w:rsidR="00684140" w:rsidRDefault="00684140" w:rsidP="00790B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84140">
        <w:rPr>
          <w:sz w:val="28"/>
          <w:szCs w:val="28"/>
        </w:rPr>
        <w:t>) летний сезон - полугодие, действие которого начинается в последнее воскресенье марта и оканчивается в последнюю субботу октября;</w:t>
      </w:r>
    </w:p>
    <w:p w:rsidR="00684140" w:rsidRDefault="00684140" w:rsidP="00790B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84140">
        <w:rPr>
          <w:sz w:val="28"/>
          <w:szCs w:val="28"/>
        </w:rPr>
        <w:t>) этап - сроки согласования и формирования расписания полетов воздушных судов, которые устанавливаются для авиакомпан</w:t>
      </w:r>
      <w:proofErr w:type="gramStart"/>
      <w:r w:rsidRPr="00684140">
        <w:rPr>
          <w:sz w:val="28"/>
          <w:szCs w:val="28"/>
        </w:rPr>
        <w:t>ии и аэ</w:t>
      </w:r>
      <w:proofErr w:type="gramEnd"/>
      <w:r w:rsidRPr="00684140">
        <w:rPr>
          <w:sz w:val="28"/>
          <w:szCs w:val="28"/>
        </w:rPr>
        <w:t>ропортов</w:t>
      </w:r>
      <w:r>
        <w:rPr>
          <w:sz w:val="28"/>
          <w:szCs w:val="28"/>
        </w:rPr>
        <w:t>;</w:t>
      </w:r>
    </w:p>
    <w:p w:rsidR="00684140" w:rsidRDefault="00684140" w:rsidP="00790B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84140">
        <w:rPr>
          <w:sz w:val="28"/>
          <w:szCs w:val="28"/>
        </w:rPr>
        <w:t>) зимний сезон - полугодие, действие которого начинается в последнее воскресенье октября и оканчивается в последнюю субботу марта;</w:t>
      </w:r>
    </w:p>
    <w:p w:rsidR="00684140" w:rsidRDefault="00684140" w:rsidP="00790B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84140">
        <w:rPr>
          <w:sz w:val="28"/>
          <w:szCs w:val="28"/>
        </w:rPr>
        <w:t>) исторический слот - слот, включенный в расписание в предыдущем эквивалентном периоде;</w:t>
      </w:r>
    </w:p>
    <w:p w:rsidR="003B060E" w:rsidRDefault="00684140" w:rsidP="00790B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65263">
        <w:rPr>
          <w:sz w:val="28"/>
          <w:szCs w:val="28"/>
        </w:rPr>
        <w:t xml:space="preserve">) </w:t>
      </w:r>
      <w:r w:rsidR="00690428" w:rsidRPr="00690428">
        <w:rPr>
          <w:sz w:val="28"/>
          <w:szCs w:val="28"/>
        </w:rPr>
        <w:t>право исторического слота</w:t>
      </w:r>
      <w:r w:rsidR="00690428">
        <w:rPr>
          <w:sz w:val="28"/>
          <w:szCs w:val="28"/>
        </w:rPr>
        <w:t xml:space="preserve"> – возможность авиакомпании</w:t>
      </w:r>
      <w:r w:rsidR="003B060E">
        <w:rPr>
          <w:sz w:val="28"/>
          <w:szCs w:val="28"/>
        </w:rPr>
        <w:t xml:space="preserve"> использовать исторический слот, при условии использования данных слотов не менее 80% времени в течение предыдущего сезона. В случае если авиакомпания </w:t>
      </w:r>
      <w:r w:rsidR="003B060E">
        <w:rPr>
          <w:sz w:val="28"/>
          <w:szCs w:val="28"/>
        </w:rPr>
        <w:lastRenderedPageBreak/>
        <w:t>использовала менее 80% времени в течение предыдущего сезона, данные слоты подлежат</w:t>
      </w:r>
      <w:r w:rsidR="00BE682F">
        <w:rPr>
          <w:sz w:val="28"/>
          <w:szCs w:val="28"/>
        </w:rPr>
        <w:t xml:space="preserve"> свободному</w:t>
      </w:r>
      <w:r w:rsidR="003B060E">
        <w:rPr>
          <w:sz w:val="28"/>
          <w:szCs w:val="28"/>
        </w:rPr>
        <w:t xml:space="preserve"> распределению в новом сезоне</w:t>
      </w:r>
      <w:r w:rsidR="00BE682F">
        <w:rPr>
          <w:sz w:val="28"/>
          <w:szCs w:val="28"/>
        </w:rPr>
        <w:t xml:space="preserve">. </w:t>
      </w:r>
      <w:r w:rsidR="00BE682F" w:rsidRPr="00BE682F">
        <w:rPr>
          <w:sz w:val="28"/>
          <w:szCs w:val="28"/>
        </w:rPr>
        <w:t>При этом не допускается увеличение частоты полетов в новом сезонном расписании по отношению к аналогичному сезону предыдущего года</w:t>
      </w:r>
      <w:r w:rsidR="0005524B">
        <w:rPr>
          <w:sz w:val="28"/>
          <w:szCs w:val="28"/>
        </w:rPr>
        <w:t>;</w:t>
      </w:r>
    </w:p>
    <w:p w:rsidR="00684140" w:rsidRDefault="00684140" w:rsidP="00790B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84140">
        <w:rPr>
          <w:sz w:val="28"/>
          <w:szCs w:val="28"/>
        </w:rPr>
        <w:t>) временной интервал (слот) - время, выделенное в аэропорту для выполнения операций прибытия или отправления воздушного судна авиакомпании</w:t>
      </w:r>
      <w:r>
        <w:rPr>
          <w:sz w:val="28"/>
          <w:szCs w:val="28"/>
        </w:rPr>
        <w:t xml:space="preserve"> в определенную дату или период</w:t>
      </w:r>
      <w:proofErr w:type="gramStart"/>
      <w:r>
        <w:rPr>
          <w:sz w:val="28"/>
          <w:szCs w:val="28"/>
        </w:rPr>
        <w:t>.»</w:t>
      </w:r>
      <w:r w:rsidR="00790BBA">
        <w:rPr>
          <w:sz w:val="28"/>
          <w:szCs w:val="28"/>
        </w:rPr>
        <w:t>.</w:t>
      </w:r>
      <w:proofErr w:type="gramEnd"/>
    </w:p>
    <w:p w:rsidR="00CA0CBA" w:rsidRPr="00AB6D7A" w:rsidRDefault="003B060E" w:rsidP="00790B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A0CBA" w:rsidRPr="00AB6D7A">
        <w:rPr>
          <w:sz w:val="28"/>
          <w:szCs w:val="28"/>
        </w:rPr>
        <w:t>. Комитету гражданской авиации Министерства индустрии и инфраструктурного развития Республики Казахстан в установленном законодательством порядке обеспечить:</w:t>
      </w:r>
    </w:p>
    <w:p w:rsidR="00CA0CBA" w:rsidRPr="00AB6D7A" w:rsidRDefault="00CA0CBA" w:rsidP="00790BBA">
      <w:pPr>
        <w:ind w:firstLine="708"/>
        <w:jc w:val="both"/>
        <w:rPr>
          <w:sz w:val="28"/>
          <w:szCs w:val="28"/>
        </w:rPr>
      </w:pPr>
      <w:r w:rsidRPr="00AB6D7A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CA0CBA" w:rsidRPr="00AB6D7A" w:rsidRDefault="00CA0CBA" w:rsidP="00790BBA">
      <w:pPr>
        <w:ind w:firstLine="708"/>
        <w:jc w:val="both"/>
        <w:rPr>
          <w:sz w:val="28"/>
          <w:szCs w:val="28"/>
        </w:rPr>
      </w:pPr>
      <w:r w:rsidRPr="00AB6D7A">
        <w:rPr>
          <w:sz w:val="28"/>
          <w:szCs w:val="28"/>
        </w:rPr>
        <w:t xml:space="preserve">2) размещение настоящего приказа на </w:t>
      </w:r>
      <w:proofErr w:type="spellStart"/>
      <w:r w:rsidRPr="00AB6D7A">
        <w:rPr>
          <w:sz w:val="28"/>
          <w:szCs w:val="28"/>
        </w:rPr>
        <w:t>интернет-ресурсе</w:t>
      </w:r>
      <w:proofErr w:type="spellEnd"/>
      <w:r w:rsidRPr="00AB6D7A">
        <w:rPr>
          <w:sz w:val="28"/>
          <w:szCs w:val="28"/>
        </w:rPr>
        <w:t xml:space="preserve"> Министерства индустрии и инфраструктурного развития Республики Казахстан.</w:t>
      </w:r>
    </w:p>
    <w:p w:rsidR="00CA0CBA" w:rsidRPr="00AB6D7A" w:rsidRDefault="00CA0CBA" w:rsidP="00790BBA">
      <w:pPr>
        <w:ind w:firstLine="708"/>
        <w:jc w:val="both"/>
        <w:rPr>
          <w:sz w:val="28"/>
          <w:szCs w:val="28"/>
        </w:rPr>
      </w:pPr>
      <w:r w:rsidRPr="00AB6D7A">
        <w:rPr>
          <w:sz w:val="28"/>
          <w:szCs w:val="28"/>
        </w:rPr>
        <w:t xml:space="preserve">3. Контроль за исполнением настоящего приказа возложить </w:t>
      </w:r>
      <w:proofErr w:type="gramStart"/>
      <w:r w:rsidRPr="00AB6D7A">
        <w:rPr>
          <w:sz w:val="28"/>
          <w:szCs w:val="28"/>
        </w:rPr>
        <w:t>на</w:t>
      </w:r>
      <w:proofErr w:type="gramEnd"/>
      <w:r w:rsidRPr="00AB6D7A">
        <w:rPr>
          <w:sz w:val="28"/>
          <w:szCs w:val="28"/>
        </w:rPr>
        <w:t xml:space="preserve"> </w:t>
      </w:r>
      <w:proofErr w:type="gramStart"/>
      <w:r w:rsidRPr="00AB6D7A">
        <w:rPr>
          <w:sz w:val="28"/>
          <w:szCs w:val="28"/>
        </w:rPr>
        <w:t>курирующего</w:t>
      </w:r>
      <w:proofErr w:type="gramEnd"/>
      <w:r w:rsidRPr="00AB6D7A">
        <w:rPr>
          <w:sz w:val="28"/>
          <w:szCs w:val="28"/>
        </w:rPr>
        <w:t xml:space="preserve"> вице-министра индустрии и инфраструктурного развития Республики Казахстан.</w:t>
      </w:r>
    </w:p>
    <w:p w:rsidR="00CA0CBA" w:rsidRPr="00AB6D7A" w:rsidRDefault="00CA0CBA" w:rsidP="00790BBA">
      <w:pPr>
        <w:ind w:firstLine="708"/>
        <w:jc w:val="both"/>
        <w:rPr>
          <w:sz w:val="28"/>
          <w:szCs w:val="28"/>
        </w:rPr>
      </w:pPr>
      <w:r w:rsidRPr="00AB6D7A">
        <w:rPr>
          <w:sz w:val="28"/>
          <w:szCs w:val="28"/>
        </w:rPr>
        <w:t xml:space="preserve">4. Настоящий приказ вводится в действие по истечении </w:t>
      </w:r>
      <w:r w:rsidR="00A0074E">
        <w:rPr>
          <w:sz w:val="28"/>
          <w:szCs w:val="28"/>
        </w:rPr>
        <w:t>десяти</w:t>
      </w:r>
      <w:r w:rsidRPr="00AB6D7A">
        <w:rPr>
          <w:sz w:val="28"/>
          <w:szCs w:val="28"/>
        </w:rPr>
        <w:t xml:space="preserve"> календарных дней после дня его первого официального опубликования.</w:t>
      </w:r>
    </w:p>
    <w:p w:rsidR="0094678B" w:rsidRDefault="0094678B" w:rsidP="00790BBA">
      <w:pPr>
        <w:rPr>
          <w:sz w:val="28"/>
          <w:lang w:val="kk-KZ"/>
        </w:rPr>
      </w:pPr>
    </w:p>
    <w:p w:rsidR="005579D9" w:rsidRPr="005579D9" w:rsidRDefault="005579D9" w:rsidP="00790BBA">
      <w:pPr>
        <w:rPr>
          <w:sz w:val="28"/>
          <w:lang w:val="kk-KZ"/>
        </w:rPr>
      </w:pPr>
    </w:p>
    <w:p w:rsidR="00545A64" w:rsidRPr="00545A64" w:rsidRDefault="005579D9" w:rsidP="00790BBA">
      <w:pPr>
        <w:rPr>
          <w:sz w:val="28"/>
          <w:lang w:val="kk-KZ"/>
        </w:rPr>
      </w:pP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</w:rPr>
        <w:t>Должность</w:t>
      </w:r>
      <w:r w:rsidRPr="005579D9">
        <w:rPr>
          <w:b/>
          <w:sz w:val="28"/>
          <w:szCs w:val="28"/>
          <w:lang w:val="kk-KZ"/>
        </w:rPr>
        <w:t xml:space="preserve"> </w:t>
      </w:r>
      <w:r w:rsidR="0005524B">
        <w:rPr>
          <w:b/>
          <w:sz w:val="28"/>
          <w:szCs w:val="28"/>
          <w:lang w:val="kk-KZ"/>
        </w:rPr>
        <w:tab/>
      </w:r>
      <w:r w:rsidR="0005524B">
        <w:rPr>
          <w:b/>
          <w:sz w:val="28"/>
          <w:szCs w:val="28"/>
          <w:lang w:val="kk-KZ"/>
        </w:rPr>
        <w:tab/>
      </w:r>
      <w:r w:rsidR="0005524B">
        <w:rPr>
          <w:b/>
          <w:sz w:val="28"/>
          <w:szCs w:val="28"/>
          <w:lang w:val="kk-KZ"/>
        </w:rPr>
        <w:tab/>
      </w:r>
      <w:r w:rsidR="0005524B">
        <w:rPr>
          <w:b/>
          <w:sz w:val="28"/>
          <w:szCs w:val="28"/>
          <w:lang w:val="kk-KZ"/>
        </w:rPr>
        <w:tab/>
      </w:r>
      <w:r w:rsidR="0005524B">
        <w:rPr>
          <w:b/>
          <w:sz w:val="28"/>
          <w:szCs w:val="28"/>
          <w:lang w:val="kk-KZ"/>
        </w:rPr>
        <w:tab/>
      </w:r>
      <w:r w:rsidR="0005524B">
        <w:rPr>
          <w:b/>
          <w:sz w:val="28"/>
          <w:szCs w:val="28"/>
          <w:lang w:val="kk-KZ"/>
        </w:rPr>
        <w:tab/>
      </w:r>
      <w:r w:rsidR="0005524B">
        <w:rPr>
          <w:b/>
          <w:sz w:val="28"/>
          <w:szCs w:val="28"/>
          <w:lang w:val="kk-KZ"/>
        </w:rPr>
        <w:tab/>
        <w:t>ФИ</w:t>
      </w:r>
      <w:r>
        <w:rPr>
          <w:b/>
          <w:sz w:val="28"/>
          <w:szCs w:val="28"/>
          <w:lang w:val="kk-KZ"/>
        </w:rPr>
        <w:t>О</w:t>
      </w:r>
    </w:p>
    <w:p w:rsidR="0094678B" w:rsidRPr="00840398" w:rsidRDefault="0094678B" w:rsidP="006A2269">
      <w:pPr>
        <w:jc w:val="both"/>
        <w:rPr>
          <w:sz w:val="28"/>
          <w:szCs w:val="28"/>
          <w:lang w:val="kk-KZ"/>
        </w:rPr>
      </w:pPr>
    </w:p>
    <w:sectPr w:rsidR="0094678B" w:rsidRPr="00840398" w:rsidSect="00642211">
      <w:headerReference w:type="even" r:id="rId8"/>
      <w:headerReference w:type="default" r:id="rId9"/>
      <w:headerReference w:type="first" r:id="rId10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50B" w:rsidRDefault="003B250B">
      <w:r>
        <w:separator/>
      </w:r>
    </w:p>
  </w:endnote>
  <w:endnote w:type="continuationSeparator" w:id="0">
    <w:p w:rsidR="003B250B" w:rsidRDefault="003B2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50B" w:rsidRDefault="003B250B">
      <w:r>
        <w:separator/>
      </w:r>
    </w:p>
  </w:footnote>
  <w:footnote w:type="continuationSeparator" w:id="0">
    <w:p w:rsidR="003B250B" w:rsidRDefault="003B2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761A0">
      <w:rPr>
        <w:rStyle w:val="af"/>
        <w:noProof/>
      </w:rPr>
      <w:t>2</w:t>
    </w:r>
    <w:r>
      <w:rPr>
        <w:rStyle w:val="af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545A64" w:rsidRDefault="00545A64" w:rsidP="00545A64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</w:p>
        <w:p w:rsidR="00545A64" w:rsidRDefault="00545A64" w:rsidP="00545A64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ИНДУСТРИЯ ЖӘНЕ</w:t>
          </w:r>
        </w:p>
        <w:p w:rsidR="004B400D" w:rsidRPr="00D100F6" w:rsidRDefault="00545A64" w:rsidP="00545A64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ИНФРАҚҰРЫЛЫМДЫҚ ДАМУ</w:t>
          </w:r>
          <w:r w:rsidRPr="00A646AF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545A64" w:rsidRDefault="00545A64" w:rsidP="00545A64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545A64" w:rsidRDefault="00545A64" w:rsidP="00545A64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ИНДУСТРИИ И </w:t>
          </w:r>
        </w:p>
        <w:p w:rsidR="00545A64" w:rsidRDefault="00545A64" w:rsidP="00545A64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ИНФРАСТРУКТУРНОГО</w:t>
          </w:r>
          <w:r w:rsidRPr="00A646AF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РАЗВИТИЯ</w:t>
          </w:r>
        </w:p>
        <w:p w:rsidR="004B400D" w:rsidRPr="00D100F6" w:rsidRDefault="00545A64" w:rsidP="00545A6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55CCB11" wp14:editId="33E7332D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7CF2C4B"/>
    <w:multiLevelType w:val="hybridMultilevel"/>
    <w:tmpl w:val="7A0A3C08"/>
    <w:lvl w:ilvl="0" w:tplc="0016B7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2597"/>
    <w:rsid w:val="00013642"/>
    <w:rsid w:val="00025A71"/>
    <w:rsid w:val="0005524B"/>
    <w:rsid w:val="00066A87"/>
    <w:rsid w:val="00073119"/>
    <w:rsid w:val="000761A0"/>
    <w:rsid w:val="000922AA"/>
    <w:rsid w:val="000932A4"/>
    <w:rsid w:val="000D4DAC"/>
    <w:rsid w:val="000D6D0A"/>
    <w:rsid w:val="000D6F48"/>
    <w:rsid w:val="000F48E7"/>
    <w:rsid w:val="00104982"/>
    <w:rsid w:val="001204BA"/>
    <w:rsid w:val="001319EE"/>
    <w:rsid w:val="001334C2"/>
    <w:rsid w:val="00143292"/>
    <w:rsid w:val="001763DE"/>
    <w:rsid w:val="001826BD"/>
    <w:rsid w:val="001A1881"/>
    <w:rsid w:val="001B61C1"/>
    <w:rsid w:val="001F4925"/>
    <w:rsid w:val="001F64CB"/>
    <w:rsid w:val="002000F4"/>
    <w:rsid w:val="0022101F"/>
    <w:rsid w:val="0023374B"/>
    <w:rsid w:val="00251F3F"/>
    <w:rsid w:val="00262277"/>
    <w:rsid w:val="002A394A"/>
    <w:rsid w:val="002C49BE"/>
    <w:rsid w:val="002D43FD"/>
    <w:rsid w:val="002E663C"/>
    <w:rsid w:val="002E69D0"/>
    <w:rsid w:val="003066A6"/>
    <w:rsid w:val="003125DC"/>
    <w:rsid w:val="00320CAD"/>
    <w:rsid w:val="003276C6"/>
    <w:rsid w:val="00330B0F"/>
    <w:rsid w:val="00353A25"/>
    <w:rsid w:val="00364E0B"/>
    <w:rsid w:val="00371C8F"/>
    <w:rsid w:val="003733D3"/>
    <w:rsid w:val="0038799B"/>
    <w:rsid w:val="003A73FD"/>
    <w:rsid w:val="003B060E"/>
    <w:rsid w:val="003B250B"/>
    <w:rsid w:val="003C29B0"/>
    <w:rsid w:val="003D781A"/>
    <w:rsid w:val="003F241E"/>
    <w:rsid w:val="00415573"/>
    <w:rsid w:val="00421F73"/>
    <w:rsid w:val="00423754"/>
    <w:rsid w:val="00430E89"/>
    <w:rsid w:val="004610D8"/>
    <w:rsid w:val="004726FE"/>
    <w:rsid w:val="00487CD2"/>
    <w:rsid w:val="0049623C"/>
    <w:rsid w:val="004B400D"/>
    <w:rsid w:val="004C34B8"/>
    <w:rsid w:val="004C4C4E"/>
    <w:rsid w:val="004D2567"/>
    <w:rsid w:val="004D4554"/>
    <w:rsid w:val="004E49BE"/>
    <w:rsid w:val="004E6D78"/>
    <w:rsid w:val="004F3375"/>
    <w:rsid w:val="00526E4D"/>
    <w:rsid w:val="0054318C"/>
    <w:rsid w:val="00545A64"/>
    <w:rsid w:val="005579D9"/>
    <w:rsid w:val="005C14F1"/>
    <w:rsid w:val="005D1846"/>
    <w:rsid w:val="005F582C"/>
    <w:rsid w:val="00610C27"/>
    <w:rsid w:val="00642211"/>
    <w:rsid w:val="00652301"/>
    <w:rsid w:val="00665783"/>
    <w:rsid w:val="006662D9"/>
    <w:rsid w:val="00684140"/>
    <w:rsid w:val="00685B8F"/>
    <w:rsid w:val="00690428"/>
    <w:rsid w:val="00690988"/>
    <w:rsid w:val="006A2269"/>
    <w:rsid w:val="006B6938"/>
    <w:rsid w:val="007006E3"/>
    <w:rsid w:val="007111E8"/>
    <w:rsid w:val="0073021C"/>
    <w:rsid w:val="00731B2A"/>
    <w:rsid w:val="007330ED"/>
    <w:rsid w:val="00736D28"/>
    <w:rsid w:val="00740441"/>
    <w:rsid w:val="00752A4B"/>
    <w:rsid w:val="00754C30"/>
    <w:rsid w:val="00765263"/>
    <w:rsid w:val="007767CD"/>
    <w:rsid w:val="00782A16"/>
    <w:rsid w:val="007858D3"/>
    <w:rsid w:val="00787A78"/>
    <w:rsid w:val="00790BBA"/>
    <w:rsid w:val="007D5C5B"/>
    <w:rsid w:val="007E090C"/>
    <w:rsid w:val="007E588D"/>
    <w:rsid w:val="00800014"/>
    <w:rsid w:val="0081000A"/>
    <w:rsid w:val="00812878"/>
    <w:rsid w:val="00840398"/>
    <w:rsid w:val="008436CA"/>
    <w:rsid w:val="00865C09"/>
    <w:rsid w:val="00866964"/>
    <w:rsid w:val="00867FA4"/>
    <w:rsid w:val="008856E3"/>
    <w:rsid w:val="008937BA"/>
    <w:rsid w:val="00897E43"/>
    <w:rsid w:val="008A7289"/>
    <w:rsid w:val="008F06B5"/>
    <w:rsid w:val="00901D17"/>
    <w:rsid w:val="009139A9"/>
    <w:rsid w:val="00914138"/>
    <w:rsid w:val="00915A4B"/>
    <w:rsid w:val="00934587"/>
    <w:rsid w:val="009364D9"/>
    <w:rsid w:val="0094678B"/>
    <w:rsid w:val="00981AC9"/>
    <w:rsid w:val="009924CE"/>
    <w:rsid w:val="00992B17"/>
    <w:rsid w:val="0099426D"/>
    <w:rsid w:val="009A3F4C"/>
    <w:rsid w:val="009B69F4"/>
    <w:rsid w:val="009D1DB7"/>
    <w:rsid w:val="00A0074E"/>
    <w:rsid w:val="00A10052"/>
    <w:rsid w:val="00A13665"/>
    <w:rsid w:val="00A14313"/>
    <w:rsid w:val="00A17FE7"/>
    <w:rsid w:val="00A338BC"/>
    <w:rsid w:val="00A41787"/>
    <w:rsid w:val="00A47D62"/>
    <w:rsid w:val="00A5287C"/>
    <w:rsid w:val="00A646AF"/>
    <w:rsid w:val="00A721B9"/>
    <w:rsid w:val="00A77A19"/>
    <w:rsid w:val="00AA225A"/>
    <w:rsid w:val="00AC76FB"/>
    <w:rsid w:val="00AD462C"/>
    <w:rsid w:val="00B00575"/>
    <w:rsid w:val="00B054A8"/>
    <w:rsid w:val="00B06162"/>
    <w:rsid w:val="00B20AC0"/>
    <w:rsid w:val="00B41401"/>
    <w:rsid w:val="00B51E1C"/>
    <w:rsid w:val="00B86340"/>
    <w:rsid w:val="00B92C48"/>
    <w:rsid w:val="00BB6924"/>
    <w:rsid w:val="00BC6BCF"/>
    <w:rsid w:val="00BD42EA"/>
    <w:rsid w:val="00BE1932"/>
    <w:rsid w:val="00BE3CFA"/>
    <w:rsid w:val="00BE3F1C"/>
    <w:rsid w:val="00BE682F"/>
    <w:rsid w:val="00BE78CA"/>
    <w:rsid w:val="00C7360E"/>
    <w:rsid w:val="00C7780A"/>
    <w:rsid w:val="00C964AD"/>
    <w:rsid w:val="00CA0CBA"/>
    <w:rsid w:val="00CA1875"/>
    <w:rsid w:val="00CA22A9"/>
    <w:rsid w:val="00CC0686"/>
    <w:rsid w:val="00CC7D90"/>
    <w:rsid w:val="00CE6A1B"/>
    <w:rsid w:val="00D01541"/>
    <w:rsid w:val="00D02BDF"/>
    <w:rsid w:val="00D03D0C"/>
    <w:rsid w:val="00D11982"/>
    <w:rsid w:val="00D14F06"/>
    <w:rsid w:val="00D20CE7"/>
    <w:rsid w:val="00D42C93"/>
    <w:rsid w:val="00D52DE8"/>
    <w:rsid w:val="00DA2B0E"/>
    <w:rsid w:val="00DB7EE4"/>
    <w:rsid w:val="00DD6489"/>
    <w:rsid w:val="00E1427C"/>
    <w:rsid w:val="00E15847"/>
    <w:rsid w:val="00E2532A"/>
    <w:rsid w:val="00E4069A"/>
    <w:rsid w:val="00E43190"/>
    <w:rsid w:val="00E46CB2"/>
    <w:rsid w:val="00E524C5"/>
    <w:rsid w:val="00E5493C"/>
    <w:rsid w:val="00E57A5B"/>
    <w:rsid w:val="00E8227B"/>
    <w:rsid w:val="00E859A0"/>
    <w:rsid w:val="00E866E0"/>
    <w:rsid w:val="00EB1E85"/>
    <w:rsid w:val="00EB54A3"/>
    <w:rsid w:val="00EC34D6"/>
    <w:rsid w:val="00EC3C11"/>
    <w:rsid w:val="00EC6599"/>
    <w:rsid w:val="00EE1A39"/>
    <w:rsid w:val="00EF3E0A"/>
    <w:rsid w:val="00EF4E93"/>
    <w:rsid w:val="00F02046"/>
    <w:rsid w:val="00F22932"/>
    <w:rsid w:val="00F32A0B"/>
    <w:rsid w:val="00F33D2D"/>
    <w:rsid w:val="00F476BF"/>
    <w:rsid w:val="00F525B9"/>
    <w:rsid w:val="00F64017"/>
    <w:rsid w:val="00F66167"/>
    <w:rsid w:val="00F93EE0"/>
    <w:rsid w:val="00FA7E02"/>
    <w:rsid w:val="00FB4235"/>
    <w:rsid w:val="00FC5E6C"/>
    <w:rsid w:val="00FF0168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545A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4">
    <w:name w:val="Знак4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3">
    <w:name w:val="Знак3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">
    <w:name w:val="Знак2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2">
    <w:name w:val="Знак1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545A6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545A6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45A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00">
    <w:name w:val="Абзац списка100"/>
    <w:basedOn w:val="a"/>
    <w:rsid w:val="00752A4B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545A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4">
    <w:name w:val="Знак4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3">
    <w:name w:val="Знак3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">
    <w:name w:val="Знак2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2">
    <w:name w:val="Знак1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545A6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545A6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45A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00">
    <w:name w:val="Абзац списка100"/>
    <w:basedOn w:val="a"/>
    <w:rsid w:val="00752A4B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Айдос Кыдралиев</cp:lastModifiedBy>
  <cp:revision>31</cp:revision>
  <cp:lastPrinted>2023-03-27T10:46:00Z</cp:lastPrinted>
  <dcterms:created xsi:type="dcterms:W3CDTF">2023-01-04T06:35:00Z</dcterms:created>
  <dcterms:modified xsi:type="dcterms:W3CDTF">2023-07-14T10:35:00Z</dcterms:modified>
</cp:coreProperties>
</file>